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FA4" w14:textId="77777777" w:rsidR="00804E93" w:rsidRDefault="00D06FA4" w:rsidP="00D06FA4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Focus Learning Academy and Focus North High School</w:t>
      </w:r>
    </w:p>
    <w:p w14:paraId="57348B07" w14:textId="7AA965C4" w:rsidR="00D06FA4" w:rsidRPr="00871580" w:rsidRDefault="00C51FA4" w:rsidP="00D06FA4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Assistant </w:t>
      </w:r>
      <w:r w:rsidR="00D06FA4" w:rsidRPr="00871580">
        <w:rPr>
          <w:b/>
          <w:sz w:val="28"/>
          <w:szCs w:val="28"/>
        </w:rPr>
        <w:t>Schoo</w:t>
      </w:r>
      <w:r w:rsidR="00BF37FC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Director</w:t>
      </w:r>
    </w:p>
    <w:p w14:paraId="15C66B14" w14:textId="77777777" w:rsidR="00D06FA4" w:rsidRDefault="00D06FA4" w:rsidP="00D06FA4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Job Description</w:t>
      </w:r>
    </w:p>
    <w:p w14:paraId="7806A871" w14:textId="77777777" w:rsidR="00D06FA4" w:rsidRDefault="00D06FA4" w:rsidP="00804E93">
      <w:pPr>
        <w:pStyle w:val="BodyText"/>
        <w:rPr>
          <w:b/>
          <w:sz w:val="22"/>
          <w:szCs w:val="22"/>
        </w:rPr>
      </w:pPr>
    </w:p>
    <w:p w14:paraId="3278F083" w14:textId="77777777" w:rsidR="00D06FA4" w:rsidRDefault="00D06FA4" w:rsidP="00804E93">
      <w:pPr>
        <w:pStyle w:val="BodyText"/>
        <w:rPr>
          <w:b/>
          <w:sz w:val="22"/>
          <w:szCs w:val="22"/>
        </w:rPr>
      </w:pPr>
    </w:p>
    <w:p w14:paraId="64AF95FF" w14:textId="77777777" w:rsidR="00D06FA4" w:rsidRDefault="00D06FA4" w:rsidP="00D06FA4">
      <w:pPr>
        <w:pStyle w:val="BodyText"/>
        <w:rPr>
          <w:b/>
        </w:rPr>
      </w:pPr>
      <w:r>
        <w:rPr>
          <w:b/>
        </w:rPr>
        <w:t>POSITION SUMMARY</w:t>
      </w:r>
    </w:p>
    <w:p w14:paraId="3F1A519F" w14:textId="37B9CA80" w:rsidR="00D06FA4" w:rsidRDefault="00D06FA4" w:rsidP="00D06FA4">
      <w:pPr>
        <w:pStyle w:val="BodyText"/>
        <w:spacing w:after="0"/>
        <w:rPr>
          <w:sz w:val="22"/>
        </w:rPr>
      </w:pPr>
      <w:r>
        <w:rPr>
          <w:sz w:val="22"/>
        </w:rPr>
        <w:t xml:space="preserve">The </w:t>
      </w:r>
      <w:r w:rsidR="00C51FA4">
        <w:rPr>
          <w:sz w:val="22"/>
        </w:rPr>
        <w:t>Assistant Director</w:t>
      </w:r>
      <w:r>
        <w:rPr>
          <w:sz w:val="22"/>
        </w:rPr>
        <w:t xml:space="preserve"> position is a full time, supervisory position </w:t>
      </w:r>
      <w:r w:rsidR="00C51FA4">
        <w:rPr>
          <w:sz w:val="22"/>
        </w:rPr>
        <w:t xml:space="preserve">under the Direct Supervision of the School Director, </w:t>
      </w:r>
      <w:r>
        <w:rPr>
          <w:sz w:val="22"/>
        </w:rPr>
        <w:t xml:space="preserve">which </w:t>
      </w:r>
      <w:r w:rsidR="00C51FA4">
        <w:rPr>
          <w:sz w:val="22"/>
        </w:rPr>
        <w:t xml:space="preserve">helps to </w:t>
      </w:r>
      <w:r>
        <w:rPr>
          <w:sz w:val="22"/>
        </w:rPr>
        <w:t>oversee the instructional program, manage operations</w:t>
      </w:r>
      <w:r w:rsidR="00F1494F">
        <w:rPr>
          <w:sz w:val="22"/>
        </w:rPr>
        <w:t xml:space="preserve"> of the school</w:t>
      </w:r>
      <w:r>
        <w:rPr>
          <w:sz w:val="22"/>
        </w:rPr>
        <w:t xml:space="preserve"> and</w:t>
      </w:r>
      <w:r w:rsidR="00F1494F">
        <w:rPr>
          <w:sz w:val="22"/>
        </w:rPr>
        <w:t xml:space="preserve"> all school</w:t>
      </w:r>
      <w:r>
        <w:rPr>
          <w:sz w:val="22"/>
        </w:rPr>
        <w:t xml:space="preserve"> personnel. The </w:t>
      </w:r>
      <w:r w:rsidR="00C51FA4">
        <w:rPr>
          <w:sz w:val="22"/>
        </w:rPr>
        <w:t>Assistant Director</w:t>
      </w:r>
      <w:r>
        <w:rPr>
          <w:sz w:val="22"/>
        </w:rPr>
        <w:t xml:space="preserve"> will demonstrate leadership to ensure high standards of instructional service, compliance with policies and procedures, and</w:t>
      </w:r>
      <w:r w:rsidR="00C51FA4">
        <w:rPr>
          <w:sz w:val="22"/>
        </w:rPr>
        <w:t xml:space="preserve"> help to</w:t>
      </w:r>
      <w:r>
        <w:rPr>
          <w:sz w:val="22"/>
        </w:rPr>
        <w:t xml:space="preserve"> manage the instructional programs and operations of all school activities.</w:t>
      </w:r>
      <w:r w:rsidR="003E1F0A">
        <w:rPr>
          <w:sz w:val="22"/>
        </w:rPr>
        <w:t xml:space="preserve"> This position will have a strong presence in the Career and Technical Education program as well. </w:t>
      </w:r>
    </w:p>
    <w:p w14:paraId="6FBA0F82" w14:textId="77777777" w:rsidR="00D06FA4" w:rsidRDefault="00D06FA4" w:rsidP="00D06FA4">
      <w:pPr>
        <w:pStyle w:val="BodyText"/>
        <w:spacing w:after="0"/>
        <w:rPr>
          <w:sz w:val="22"/>
        </w:rPr>
      </w:pPr>
    </w:p>
    <w:p w14:paraId="4FF1EAC2" w14:textId="77777777" w:rsidR="00E24C98" w:rsidRDefault="00E24C98" w:rsidP="00E24C98">
      <w:pPr>
        <w:pStyle w:val="BodyText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POINTS OF INTEREST</w:t>
      </w:r>
    </w:p>
    <w:p w14:paraId="0EC7EA1F" w14:textId="77777777" w:rsidR="00E24C98" w:rsidRPr="00567A82" w:rsidRDefault="00E24C98" w:rsidP="00E24C98">
      <w:pPr>
        <w:pStyle w:val="BodyText"/>
        <w:spacing w:after="0"/>
        <w:rPr>
          <w:b/>
          <w:sz w:val="22"/>
          <w:szCs w:val="22"/>
        </w:rPr>
      </w:pPr>
    </w:p>
    <w:p w14:paraId="266D7257" w14:textId="77777777" w:rsidR="00E24C98" w:rsidRDefault="00E24C98" w:rsidP="00E24C98">
      <w:pPr>
        <w:pStyle w:val="NoSpacing"/>
        <w:numPr>
          <w:ilvl w:val="0"/>
          <w:numId w:val="25"/>
        </w:numPr>
        <w:ind w:left="288" w:right="-288"/>
        <w:jc w:val="both"/>
        <w:rPr>
          <w:rFonts w:ascii="Times New Roman" w:hAnsi="Times New Roman"/>
          <w:sz w:val="22"/>
          <w:szCs w:val="22"/>
        </w:rPr>
      </w:pPr>
      <w:r w:rsidRPr="00F60C91">
        <w:rPr>
          <w:rFonts w:ascii="Times New Roman" w:hAnsi="Times New Roman"/>
          <w:sz w:val="22"/>
          <w:szCs w:val="22"/>
        </w:rPr>
        <w:t>Four</w:t>
      </w:r>
      <w:r>
        <w:rPr>
          <w:rFonts w:ascii="Times New Roman" w:hAnsi="Times New Roman"/>
          <w:sz w:val="22"/>
          <w:szCs w:val="22"/>
        </w:rPr>
        <w:t>-</w:t>
      </w:r>
      <w:r w:rsidRPr="00F60C91">
        <w:rPr>
          <w:rFonts w:ascii="Times New Roman" w:hAnsi="Times New Roman"/>
          <w:sz w:val="22"/>
          <w:szCs w:val="22"/>
        </w:rPr>
        <w:t xml:space="preserve"> day work week:  Focus is open Monday t</w:t>
      </w:r>
      <w:r>
        <w:rPr>
          <w:rFonts w:ascii="Times New Roman" w:hAnsi="Times New Roman"/>
          <w:sz w:val="22"/>
          <w:szCs w:val="22"/>
        </w:rPr>
        <w:t>hrough Thursday;  (Note: this position  necessitates hours beyond the normal work week)</w:t>
      </w:r>
    </w:p>
    <w:p w14:paraId="4FC84D98" w14:textId="77777777" w:rsidR="00E24C98" w:rsidRPr="00F60C91" w:rsidRDefault="00E24C98" w:rsidP="00E24C98">
      <w:pPr>
        <w:pStyle w:val="NoSpacing"/>
        <w:numPr>
          <w:ilvl w:val="0"/>
          <w:numId w:val="25"/>
        </w:numPr>
        <w:ind w:left="288" w:right="-288"/>
        <w:jc w:val="both"/>
        <w:rPr>
          <w:rFonts w:ascii="Times New Roman" w:hAnsi="Times New Roman"/>
          <w:sz w:val="22"/>
          <w:szCs w:val="22"/>
        </w:rPr>
      </w:pPr>
      <w:r w:rsidRPr="00F60C91">
        <w:rPr>
          <w:rFonts w:ascii="Times New Roman" w:hAnsi="Times New Roman"/>
          <w:sz w:val="22"/>
          <w:szCs w:val="22"/>
        </w:rPr>
        <w:t>Stable, successful</w:t>
      </w:r>
      <w:r>
        <w:rPr>
          <w:rFonts w:ascii="Times New Roman" w:hAnsi="Times New Roman"/>
          <w:sz w:val="22"/>
          <w:szCs w:val="22"/>
        </w:rPr>
        <w:t xml:space="preserve"> school environment with over 13</w:t>
      </w:r>
      <w:r w:rsidRPr="00F60C91">
        <w:rPr>
          <w:rFonts w:ascii="Times New Roman" w:hAnsi="Times New Roman"/>
          <w:sz w:val="22"/>
          <w:szCs w:val="22"/>
        </w:rPr>
        <w:t xml:space="preserve"> years of successful academic offerings </w:t>
      </w:r>
    </w:p>
    <w:p w14:paraId="52559FD4" w14:textId="77777777" w:rsidR="00E24C98" w:rsidRPr="00F60C91" w:rsidRDefault="00E24C98" w:rsidP="00E24C98">
      <w:pPr>
        <w:pStyle w:val="NoSpacing"/>
        <w:numPr>
          <w:ilvl w:val="0"/>
          <w:numId w:val="25"/>
        </w:numPr>
        <w:ind w:left="288" w:right="-288"/>
        <w:rPr>
          <w:rFonts w:ascii="Times New Roman" w:hAnsi="Times New Roman"/>
          <w:sz w:val="22"/>
          <w:szCs w:val="22"/>
        </w:rPr>
      </w:pPr>
      <w:r w:rsidRPr="00F60C91">
        <w:rPr>
          <w:rFonts w:ascii="Times New Roman" w:hAnsi="Times New Roman"/>
          <w:sz w:val="22"/>
          <w:szCs w:val="22"/>
        </w:rPr>
        <w:t xml:space="preserve">Professional, effective, friendly staff and administration </w:t>
      </w:r>
    </w:p>
    <w:p w14:paraId="39E1592A" w14:textId="77777777" w:rsidR="00E24C98" w:rsidRPr="00F60C91" w:rsidRDefault="00E24C98" w:rsidP="00E24C98">
      <w:pPr>
        <w:pStyle w:val="NoSpacing"/>
        <w:numPr>
          <w:ilvl w:val="0"/>
          <w:numId w:val="25"/>
        </w:numPr>
        <w:ind w:left="288" w:right="-288"/>
        <w:rPr>
          <w:rFonts w:ascii="Times New Roman" w:hAnsi="Times New Roman"/>
          <w:sz w:val="22"/>
          <w:szCs w:val="22"/>
        </w:rPr>
      </w:pPr>
      <w:r w:rsidRPr="00F60C91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dministrative</w:t>
      </w:r>
      <w:r w:rsidRPr="00F60C91">
        <w:rPr>
          <w:rFonts w:ascii="Times New Roman" w:hAnsi="Times New Roman"/>
          <w:sz w:val="22"/>
          <w:szCs w:val="22"/>
        </w:rPr>
        <w:t xml:space="preserve"> staff members are former teachers. </w:t>
      </w:r>
    </w:p>
    <w:p w14:paraId="15266F3C" w14:textId="77777777" w:rsidR="00E24C98" w:rsidRPr="00F60C91" w:rsidRDefault="00E24C98" w:rsidP="00E24C98">
      <w:pPr>
        <w:pStyle w:val="NoSpacing"/>
        <w:numPr>
          <w:ilvl w:val="0"/>
          <w:numId w:val="25"/>
        </w:numPr>
        <w:ind w:left="288" w:right="-288"/>
        <w:rPr>
          <w:rFonts w:ascii="Times New Roman" w:hAnsi="Times New Roman"/>
          <w:sz w:val="22"/>
          <w:szCs w:val="22"/>
        </w:rPr>
      </w:pPr>
      <w:r w:rsidRPr="00F60C91">
        <w:rPr>
          <w:rFonts w:ascii="Times New Roman" w:hAnsi="Times New Roman"/>
          <w:sz w:val="22"/>
          <w:szCs w:val="22"/>
        </w:rPr>
        <w:t>Full-time with excellent retirement benefits (STRS), health, dental, life, and vision insurance.</w:t>
      </w:r>
    </w:p>
    <w:p w14:paraId="7E861581" w14:textId="77777777" w:rsidR="00E24C98" w:rsidRDefault="00E24C98" w:rsidP="00D06FA4">
      <w:pPr>
        <w:pStyle w:val="BodyText"/>
        <w:spacing w:after="0"/>
        <w:rPr>
          <w:sz w:val="22"/>
        </w:rPr>
      </w:pPr>
    </w:p>
    <w:p w14:paraId="78F3E55A" w14:textId="77777777" w:rsidR="00D06FA4" w:rsidRDefault="00D06FA4" w:rsidP="00D06FA4">
      <w:pPr>
        <w:pStyle w:val="BodyText"/>
        <w:spacing w:after="0"/>
        <w:rPr>
          <w:b/>
        </w:rPr>
      </w:pPr>
      <w:r>
        <w:rPr>
          <w:b/>
        </w:rPr>
        <w:t>RESPONSIBILITIES</w:t>
      </w:r>
    </w:p>
    <w:p w14:paraId="3FB2B8B0" w14:textId="77777777" w:rsidR="00D06FA4" w:rsidRDefault="00D06FA4" w:rsidP="00D06FA4">
      <w:pPr>
        <w:pStyle w:val="BodyText"/>
        <w:spacing w:after="0"/>
      </w:pPr>
    </w:p>
    <w:p w14:paraId="46640FAE" w14:textId="4552C2AC" w:rsidR="00D06FA4" w:rsidRDefault="00D06FA4" w:rsidP="00D06FA4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 xml:space="preserve">Reports directly to the </w:t>
      </w:r>
      <w:r w:rsidR="00C51FA4">
        <w:rPr>
          <w:sz w:val="22"/>
        </w:rPr>
        <w:t>School Director</w:t>
      </w:r>
    </w:p>
    <w:p w14:paraId="07BA5497" w14:textId="4C6E47DC" w:rsidR="00D06FA4" w:rsidRDefault="00D06FA4" w:rsidP="00D06FA4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>Representative of Focus to staff, students, parents and community</w:t>
      </w:r>
    </w:p>
    <w:p w14:paraId="3DC7A800" w14:textId="77777777" w:rsidR="00C51FA4" w:rsidRDefault="00C51FA4" w:rsidP="000C26F1">
      <w:pPr>
        <w:pStyle w:val="BodyText"/>
        <w:spacing w:after="0"/>
        <w:ind w:left="720"/>
        <w:rPr>
          <w:sz w:val="22"/>
        </w:rPr>
      </w:pPr>
    </w:p>
    <w:p w14:paraId="76D6D926" w14:textId="1ADD044E" w:rsidR="00C51FA4" w:rsidRDefault="000C26F1" w:rsidP="00C51FA4">
      <w:pPr>
        <w:pStyle w:val="BodyText"/>
        <w:spacing w:after="0"/>
        <w:rPr>
          <w:sz w:val="22"/>
        </w:rPr>
      </w:pPr>
      <w:r>
        <w:rPr>
          <w:b/>
          <w:bCs/>
          <w:i/>
          <w:iCs/>
          <w:sz w:val="22"/>
        </w:rPr>
        <w:t xml:space="preserve">              </w:t>
      </w:r>
      <w:r w:rsidR="00C51FA4" w:rsidRPr="00C51FA4">
        <w:rPr>
          <w:b/>
          <w:bCs/>
          <w:i/>
          <w:iCs/>
          <w:sz w:val="22"/>
          <w:u w:val="single"/>
        </w:rPr>
        <w:t>Works with the School Director To</w:t>
      </w:r>
      <w:r w:rsidR="00C51FA4">
        <w:rPr>
          <w:sz w:val="22"/>
        </w:rPr>
        <w:t>:</w:t>
      </w:r>
    </w:p>
    <w:p w14:paraId="19AA2A6A" w14:textId="3029D297" w:rsidR="000C26F1" w:rsidRDefault="000C26F1" w:rsidP="00C51FA4">
      <w:pPr>
        <w:pStyle w:val="BodyText"/>
        <w:spacing w:after="0"/>
        <w:rPr>
          <w:sz w:val="22"/>
        </w:rPr>
      </w:pPr>
      <w:r>
        <w:rPr>
          <w:sz w:val="22"/>
        </w:rPr>
        <w:tab/>
      </w:r>
    </w:p>
    <w:p w14:paraId="124BD82F" w14:textId="7578D2D5" w:rsidR="00D06FA4" w:rsidRDefault="00D06FA4" w:rsidP="00D06FA4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 xml:space="preserve">Direct and inspire high-level performance of staff and students, using collaboration, activities and programs to ensure </w:t>
      </w:r>
      <w:r w:rsidR="00AD42DF">
        <w:rPr>
          <w:sz w:val="22"/>
        </w:rPr>
        <w:t xml:space="preserve">the </w:t>
      </w:r>
      <w:r>
        <w:rPr>
          <w:sz w:val="22"/>
        </w:rPr>
        <w:t>Focus</w:t>
      </w:r>
      <w:r w:rsidR="00CF7EAD">
        <w:rPr>
          <w:sz w:val="22"/>
        </w:rPr>
        <w:t xml:space="preserve"> </w:t>
      </w:r>
      <w:r>
        <w:rPr>
          <w:sz w:val="22"/>
        </w:rPr>
        <w:t>mission goals are met, including growth and school improvement</w:t>
      </w:r>
    </w:p>
    <w:p w14:paraId="02B146D0" w14:textId="430C5D90" w:rsidR="00AD42DF" w:rsidRDefault="00D06FA4" w:rsidP="00D06FA4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 xml:space="preserve">Plan and implement yearly objectives using an effective planning process and site-based decision-making team; </w:t>
      </w:r>
    </w:p>
    <w:p w14:paraId="65F654D4" w14:textId="2F84E31D" w:rsidR="00D06FA4" w:rsidRDefault="00AD42DF" w:rsidP="00D06FA4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>P</w:t>
      </w:r>
      <w:r w:rsidR="00D06FA4">
        <w:rPr>
          <w:sz w:val="22"/>
        </w:rPr>
        <w:t>rovide</w:t>
      </w:r>
      <w:r>
        <w:rPr>
          <w:sz w:val="22"/>
        </w:rPr>
        <w:t xml:space="preserve"> information</w:t>
      </w:r>
      <w:r w:rsidR="00D06FA4">
        <w:rPr>
          <w:sz w:val="22"/>
        </w:rPr>
        <w:t xml:space="preserve"> and records</w:t>
      </w:r>
      <w:r>
        <w:rPr>
          <w:sz w:val="22"/>
        </w:rPr>
        <w:t xml:space="preserve"> to the appropriate stakeholders,</w:t>
      </w:r>
      <w:r w:rsidR="00D06FA4">
        <w:rPr>
          <w:sz w:val="22"/>
        </w:rPr>
        <w:t xml:space="preserve"> enabling</w:t>
      </w:r>
      <w:r>
        <w:rPr>
          <w:sz w:val="22"/>
        </w:rPr>
        <w:t xml:space="preserve"> the evaluation of the</w:t>
      </w:r>
      <w:r w:rsidR="00D06FA4">
        <w:rPr>
          <w:sz w:val="22"/>
        </w:rPr>
        <w:t xml:space="preserve"> progress of </w:t>
      </w:r>
      <w:r>
        <w:rPr>
          <w:sz w:val="22"/>
        </w:rPr>
        <w:t xml:space="preserve">school </w:t>
      </w:r>
      <w:r w:rsidR="00D06FA4">
        <w:rPr>
          <w:sz w:val="22"/>
        </w:rPr>
        <w:t>performance</w:t>
      </w:r>
    </w:p>
    <w:p w14:paraId="36213CDC" w14:textId="633819EB" w:rsidR="00D06FA4" w:rsidRDefault="00D06FA4" w:rsidP="00D06FA4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>Interview, selects and orient</w:t>
      </w:r>
      <w:r w:rsidR="00AD42DF">
        <w:rPr>
          <w:sz w:val="22"/>
        </w:rPr>
        <w:t xml:space="preserve"> new employees</w:t>
      </w:r>
      <w:r>
        <w:rPr>
          <w:sz w:val="22"/>
        </w:rPr>
        <w:t xml:space="preserve"> </w:t>
      </w:r>
      <w:r w:rsidR="00AD42DF">
        <w:rPr>
          <w:sz w:val="22"/>
        </w:rPr>
        <w:t>in cooperation with the</w:t>
      </w:r>
      <w:r>
        <w:rPr>
          <w:sz w:val="22"/>
        </w:rPr>
        <w:t xml:space="preserve"> </w:t>
      </w:r>
      <w:r w:rsidR="00C51FA4">
        <w:rPr>
          <w:sz w:val="22"/>
        </w:rPr>
        <w:t>Executive Director</w:t>
      </w:r>
    </w:p>
    <w:p w14:paraId="3428875C" w14:textId="7282BF1F" w:rsidR="00D06FA4" w:rsidRDefault="00D06FA4" w:rsidP="00D06FA4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>Oversee and assess the performance of employees, including but not limited to, Academic Adviser, Teachers</w:t>
      </w:r>
      <w:r w:rsidR="00AD42DF">
        <w:rPr>
          <w:sz w:val="22"/>
        </w:rPr>
        <w:t>, Para Professionals</w:t>
      </w:r>
      <w:r>
        <w:rPr>
          <w:sz w:val="22"/>
        </w:rPr>
        <w:t>, Enrollment Specialist, Office Manager and all other school staff members.</w:t>
      </w:r>
    </w:p>
    <w:p w14:paraId="11DD9A2F" w14:textId="1CEAEDB8" w:rsidR="00D06FA4" w:rsidRDefault="00D06FA4" w:rsidP="00D06FA4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>Instruct staff on performance requirements in relation to instructional strategies, classroom management and communication with students and families</w:t>
      </w:r>
    </w:p>
    <w:p w14:paraId="7D70B4AB" w14:textId="7BAE5D38" w:rsidR="00AD42DF" w:rsidRDefault="00D06FA4" w:rsidP="00D06FA4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 xml:space="preserve">Conduct employee evaluation conferences based on records of performance observations </w:t>
      </w:r>
      <w:r>
        <w:rPr>
          <w:sz w:val="22"/>
        </w:rPr>
        <w:lastRenderedPageBreak/>
        <w:t>and formulates plans for professional growth.</w:t>
      </w:r>
    </w:p>
    <w:p w14:paraId="67CFFBC8" w14:textId="2BFAF675" w:rsidR="00D06FA4" w:rsidRDefault="00D06FA4" w:rsidP="00D06FA4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 xml:space="preserve"> Use Ohio Teacher Evaluation System and is/is eligible to be trained in OTES.</w:t>
      </w:r>
    </w:p>
    <w:p w14:paraId="56975978" w14:textId="77777777" w:rsidR="00C51FA4" w:rsidRDefault="00C51FA4" w:rsidP="00C51FA4">
      <w:pPr>
        <w:pStyle w:val="BodyText"/>
        <w:spacing w:after="0"/>
        <w:rPr>
          <w:sz w:val="22"/>
        </w:rPr>
      </w:pPr>
    </w:p>
    <w:p w14:paraId="1C244CFE" w14:textId="51CBBC77" w:rsidR="000C26F1" w:rsidRDefault="00AD42DF" w:rsidP="000C26F1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>Collaborate and make recommendations to</w:t>
      </w:r>
      <w:r w:rsidR="00CF7EAD">
        <w:rPr>
          <w:sz w:val="22"/>
        </w:rPr>
        <w:t xml:space="preserve"> </w:t>
      </w:r>
      <w:r w:rsidR="00C51FA4">
        <w:rPr>
          <w:sz w:val="22"/>
        </w:rPr>
        <w:t>School Director</w:t>
      </w:r>
      <w:r w:rsidR="00CF7EAD">
        <w:rPr>
          <w:sz w:val="22"/>
        </w:rPr>
        <w:t xml:space="preserve"> on</w:t>
      </w:r>
      <w:r w:rsidR="00D06FA4">
        <w:rPr>
          <w:sz w:val="22"/>
        </w:rPr>
        <w:t xml:space="preserve"> personnel issues such as promotion, termination, suspension or non-renewal</w:t>
      </w:r>
    </w:p>
    <w:p w14:paraId="37AA5E2D" w14:textId="77777777" w:rsidR="000C26F1" w:rsidRDefault="000C26F1" w:rsidP="000C26F1">
      <w:pPr>
        <w:pStyle w:val="ListParagraph"/>
      </w:pPr>
    </w:p>
    <w:p w14:paraId="1E71A399" w14:textId="100A1599" w:rsidR="00D06FA4" w:rsidRDefault="00D06FA4" w:rsidP="000C26F1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 w:rsidRPr="000C26F1">
        <w:rPr>
          <w:sz w:val="22"/>
        </w:rPr>
        <w:t>Collaborate with appropriate personnel to outline and implement activities for professional development</w:t>
      </w:r>
    </w:p>
    <w:p w14:paraId="6BC10FC6" w14:textId="77777777" w:rsidR="000C26F1" w:rsidRPr="000C26F1" w:rsidRDefault="000C26F1" w:rsidP="000C26F1">
      <w:pPr>
        <w:pStyle w:val="BodyText"/>
        <w:tabs>
          <w:tab w:val="left" w:pos="720"/>
        </w:tabs>
        <w:spacing w:after="0"/>
        <w:rPr>
          <w:sz w:val="22"/>
        </w:rPr>
      </w:pPr>
    </w:p>
    <w:p w14:paraId="089DF5E2" w14:textId="6DEB456D" w:rsidR="00D06FA4" w:rsidRDefault="00D06FA4" w:rsidP="00D06FA4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>Abide by all state and federal law that apply to charter schools and local charter policy</w:t>
      </w:r>
    </w:p>
    <w:p w14:paraId="797F28B6" w14:textId="77777777" w:rsidR="000C26F1" w:rsidRDefault="000C26F1" w:rsidP="000C26F1">
      <w:pPr>
        <w:pStyle w:val="BodyText"/>
        <w:spacing w:after="0"/>
        <w:rPr>
          <w:sz w:val="22"/>
        </w:rPr>
      </w:pPr>
    </w:p>
    <w:p w14:paraId="2EEE95A7" w14:textId="75D3654C" w:rsidR="00D06FA4" w:rsidRDefault="00D06FA4" w:rsidP="00D06FA4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>Ensure compliance</w:t>
      </w:r>
      <w:r w:rsidR="007358DA">
        <w:rPr>
          <w:sz w:val="22"/>
        </w:rPr>
        <w:t xml:space="preserve"> with</w:t>
      </w:r>
      <w:r>
        <w:rPr>
          <w:sz w:val="22"/>
        </w:rPr>
        <w:t xml:space="preserve"> budget guidelines and reports accurate fiscal information; </w:t>
      </w:r>
      <w:r w:rsidR="00A324CF">
        <w:rPr>
          <w:sz w:val="22"/>
        </w:rPr>
        <w:t>complies with all budget requirements as mandated by the CFO</w:t>
      </w:r>
    </w:p>
    <w:p w14:paraId="558AD238" w14:textId="77777777" w:rsidR="000C26F1" w:rsidRDefault="000C26F1" w:rsidP="000C26F1">
      <w:pPr>
        <w:pStyle w:val="BodyText"/>
        <w:spacing w:after="0"/>
        <w:rPr>
          <w:sz w:val="22"/>
        </w:rPr>
      </w:pPr>
    </w:p>
    <w:p w14:paraId="11EFE423" w14:textId="49E21ACE" w:rsidR="00D06FA4" w:rsidRDefault="00D06FA4" w:rsidP="00D06FA4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>Oversee facilities to ensure a clean and safe environment, reporting issues as needed</w:t>
      </w:r>
    </w:p>
    <w:p w14:paraId="5B926939" w14:textId="77777777" w:rsidR="000C26F1" w:rsidRDefault="000C26F1" w:rsidP="000C26F1">
      <w:pPr>
        <w:pStyle w:val="BodyText"/>
        <w:spacing w:after="0"/>
        <w:rPr>
          <w:sz w:val="22"/>
        </w:rPr>
      </w:pPr>
    </w:p>
    <w:p w14:paraId="3B0FDC98" w14:textId="022B36F8" w:rsidR="00D06FA4" w:rsidRDefault="00D06FA4" w:rsidP="00D06FA4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 xml:space="preserve">Collaborate with staff and students to design a student discipline plan that encourages a positive learning environment and enhances student’s behavior </w:t>
      </w:r>
    </w:p>
    <w:p w14:paraId="2EC1D2D5" w14:textId="77777777" w:rsidR="000C26F1" w:rsidRDefault="000C26F1" w:rsidP="000C26F1">
      <w:pPr>
        <w:pStyle w:val="BodyText"/>
        <w:spacing w:after="0"/>
        <w:rPr>
          <w:sz w:val="22"/>
        </w:rPr>
      </w:pPr>
    </w:p>
    <w:p w14:paraId="6A8E90CD" w14:textId="4EE86B4F" w:rsidR="00D06FA4" w:rsidRDefault="00D06FA4" w:rsidP="00D06FA4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>Provide uniform enforcement of school rules and oversees appropriate and reasonable student discipline as issued in accordance with the student handbook and school policies</w:t>
      </w:r>
    </w:p>
    <w:p w14:paraId="1BCCF3D6" w14:textId="77777777" w:rsidR="000C26F1" w:rsidRDefault="000C26F1" w:rsidP="000C26F1">
      <w:pPr>
        <w:pStyle w:val="BodyText"/>
        <w:spacing w:after="0"/>
        <w:rPr>
          <w:sz w:val="22"/>
        </w:rPr>
      </w:pPr>
    </w:p>
    <w:p w14:paraId="7A5603A7" w14:textId="45699DC7" w:rsidR="00D06FA4" w:rsidRDefault="00D06FA4" w:rsidP="00D06FA4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>Hold parent/teacher/student conferences in regards to the student and school issues</w:t>
      </w:r>
    </w:p>
    <w:p w14:paraId="69FE43CC" w14:textId="77777777" w:rsidR="000C26F1" w:rsidRDefault="000C26F1" w:rsidP="000C26F1">
      <w:pPr>
        <w:pStyle w:val="BodyText"/>
        <w:spacing w:after="0"/>
        <w:rPr>
          <w:sz w:val="22"/>
        </w:rPr>
      </w:pPr>
    </w:p>
    <w:p w14:paraId="50D70F2F" w14:textId="7FD6B13B" w:rsidR="00D06FA4" w:rsidRDefault="00D06FA4" w:rsidP="00D06FA4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>Model professional, ethical and responsible behavior; an example for all staff</w:t>
      </w:r>
    </w:p>
    <w:p w14:paraId="367FCA66" w14:textId="77777777" w:rsidR="000C26F1" w:rsidRDefault="000C26F1" w:rsidP="000C26F1">
      <w:pPr>
        <w:pStyle w:val="BodyText"/>
        <w:spacing w:after="0"/>
        <w:rPr>
          <w:sz w:val="22"/>
        </w:rPr>
      </w:pPr>
    </w:p>
    <w:p w14:paraId="656E5F1B" w14:textId="6A5A31BF" w:rsidR="00D06FA4" w:rsidRDefault="00D06FA4" w:rsidP="00D06FA4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>Demonstrate use of productive and efficient skills to raise community and parent involvement promoting the mission of the school</w:t>
      </w:r>
    </w:p>
    <w:p w14:paraId="35135D3A" w14:textId="77777777" w:rsidR="000C26F1" w:rsidRDefault="000C26F1" w:rsidP="000C26F1">
      <w:pPr>
        <w:pStyle w:val="BodyText"/>
        <w:spacing w:after="0"/>
        <w:rPr>
          <w:sz w:val="22"/>
        </w:rPr>
      </w:pPr>
    </w:p>
    <w:p w14:paraId="56437143" w14:textId="17071181" w:rsidR="00A324CF" w:rsidRDefault="000C26F1" w:rsidP="00D06FA4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>A</w:t>
      </w:r>
      <w:r w:rsidR="00A324CF">
        <w:rPr>
          <w:sz w:val="22"/>
        </w:rPr>
        <w:t>ttend Board of</w:t>
      </w:r>
      <w:r w:rsidR="00C51FA4">
        <w:rPr>
          <w:sz w:val="22"/>
        </w:rPr>
        <w:t xml:space="preserve"> Directo</w:t>
      </w:r>
      <w:r>
        <w:rPr>
          <w:sz w:val="22"/>
        </w:rPr>
        <w:t>r</w:t>
      </w:r>
      <w:r w:rsidR="00A324CF">
        <w:rPr>
          <w:sz w:val="22"/>
        </w:rPr>
        <w:t xml:space="preserve"> Meetings </w:t>
      </w:r>
      <w:r>
        <w:rPr>
          <w:sz w:val="22"/>
        </w:rPr>
        <w:t>in absence of School Director</w:t>
      </w:r>
    </w:p>
    <w:p w14:paraId="3D669720" w14:textId="77777777" w:rsidR="000C26F1" w:rsidRDefault="000C26F1" w:rsidP="000C26F1">
      <w:pPr>
        <w:pStyle w:val="BodyText"/>
        <w:spacing w:after="0"/>
        <w:rPr>
          <w:sz w:val="22"/>
        </w:rPr>
      </w:pPr>
    </w:p>
    <w:p w14:paraId="745D0B1A" w14:textId="21335C68" w:rsidR="00A324CF" w:rsidRDefault="00A324CF" w:rsidP="00D06FA4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>Collaborate with Buckeye Community Hope Foundation</w:t>
      </w:r>
    </w:p>
    <w:p w14:paraId="1F38055A" w14:textId="77777777" w:rsidR="000C26F1" w:rsidRDefault="000C26F1" w:rsidP="000C26F1">
      <w:pPr>
        <w:pStyle w:val="BodyText"/>
        <w:spacing w:after="0"/>
        <w:rPr>
          <w:sz w:val="22"/>
        </w:rPr>
      </w:pPr>
    </w:p>
    <w:p w14:paraId="307FD6A3" w14:textId="538ADD32" w:rsidR="00A324CF" w:rsidRDefault="00A324CF" w:rsidP="00D06FA4">
      <w:pPr>
        <w:pStyle w:val="BodyText"/>
        <w:numPr>
          <w:ilvl w:val="0"/>
          <w:numId w:val="24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>All other duties as deemed necessary by the</w:t>
      </w:r>
      <w:r w:rsidR="000C26F1">
        <w:rPr>
          <w:sz w:val="22"/>
        </w:rPr>
        <w:t xml:space="preserve"> School Director or</w:t>
      </w:r>
      <w:r>
        <w:rPr>
          <w:sz w:val="22"/>
        </w:rPr>
        <w:t xml:space="preserve"> Executive</w:t>
      </w:r>
      <w:r w:rsidR="00C51FA4">
        <w:rPr>
          <w:sz w:val="22"/>
        </w:rPr>
        <w:t xml:space="preserve"> Director</w:t>
      </w:r>
    </w:p>
    <w:p w14:paraId="3359FE29" w14:textId="77777777" w:rsidR="00D06FA4" w:rsidRDefault="00D06FA4" w:rsidP="00D06FA4">
      <w:pPr>
        <w:pStyle w:val="BodyText"/>
        <w:spacing w:after="0"/>
        <w:rPr>
          <w:sz w:val="22"/>
        </w:rPr>
      </w:pPr>
    </w:p>
    <w:p w14:paraId="1E7847A8" w14:textId="77777777" w:rsidR="00D06FA4" w:rsidRDefault="00D06FA4" w:rsidP="00D06FA4">
      <w:pPr>
        <w:pStyle w:val="BodyText"/>
        <w:rPr>
          <w:b/>
          <w:bCs/>
          <w:sz w:val="22"/>
        </w:rPr>
      </w:pPr>
      <w:r>
        <w:rPr>
          <w:b/>
          <w:bCs/>
          <w:sz w:val="22"/>
        </w:rPr>
        <w:t>Qualifications</w:t>
      </w:r>
    </w:p>
    <w:p w14:paraId="0761CCEE" w14:textId="64629F16" w:rsidR="00D06FA4" w:rsidRDefault="000C26F1" w:rsidP="00D06FA4">
      <w:pPr>
        <w:pStyle w:val="BodyText"/>
        <w:numPr>
          <w:ilvl w:val="0"/>
          <w:numId w:val="30"/>
        </w:numPr>
        <w:tabs>
          <w:tab w:val="left" w:pos="720"/>
        </w:tabs>
        <w:spacing w:after="0"/>
        <w:rPr>
          <w:sz w:val="22"/>
        </w:rPr>
      </w:pPr>
      <w:r>
        <w:rPr>
          <w:sz w:val="22"/>
        </w:rPr>
        <w:t>Bachelor’s</w:t>
      </w:r>
      <w:r w:rsidR="00D06FA4">
        <w:rPr>
          <w:sz w:val="22"/>
        </w:rPr>
        <w:t xml:space="preserve"> degree (</w:t>
      </w:r>
      <w:r>
        <w:rPr>
          <w:sz w:val="22"/>
        </w:rPr>
        <w:t>B</w:t>
      </w:r>
      <w:r w:rsidR="00D06FA4">
        <w:rPr>
          <w:sz w:val="22"/>
        </w:rPr>
        <w:t xml:space="preserve">A or </w:t>
      </w:r>
      <w:r>
        <w:rPr>
          <w:sz w:val="22"/>
        </w:rPr>
        <w:t>B</w:t>
      </w:r>
      <w:r w:rsidR="00D06FA4">
        <w:rPr>
          <w:sz w:val="22"/>
        </w:rPr>
        <w:t>S) preferred from an accredited college or university</w:t>
      </w:r>
    </w:p>
    <w:p w14:paraId="4DFF7238" w14:textId="77777777" w:rsidR="00D06FA4" w:rsidRDefault="00D06FA4" w:rsidP="00D06FA4">
      <w:pPr>
        <w:pStyle w:val="BodyText"/>
        <w:numPr>
          <w:ilvl w:val="0"/>
          <w:numId w:val="29"/>
        </w:numPr>
        <w:tabs>
          <w:tab w:val="left" w:pos="720"/>
        </w:tabs>
        <w:rPr>
          <w:sz w:val="22"/>
        </w:rPr>
      </w:pPr>
      <w:r>
        <w:rPr>
          <w:sz w:val="22"/>
        </w:rPr>
        <w:t>Proven educational, applicable leadership experience</w:t>
      </w:r>
    </w:p>
    <w:p w14:paraId="5BCDAB2E" w14:textId="77777777" w:rsidR="00D06FA4" w:rsidRDefault="00D06FA4" w:rsidP="00D06FA4">
      <w:pPr>
        <w:pStyle w:val="BodyText"/>
      </w:pPr>
    </w:p>
    <w:p w14:paraId="7C2CDF92" w14:textId="77777777" w:rsidR="00D06FA4" w:rsidRDefault="00D06FA4" w:rsidP="00804E93">
      <w:pPr>
        <w:pStyle w:val="BodyText"/>
        <w:rPr>
          <w:b/>
          <w:sz w:val="22"/>
          <w:szCs w:val="22"/>
        </w:rPr>
      </w:pPr>
    </w:p>
    <w:p w14:paraId="6089D867" w14:textId="77777777" w:rsidR="00B8198A" w:rsidRDefault="00B8198A" w:rsidP="00804E93">
      <w:pPr>
        <w:pStyle w:val="BodyText"/>
        <w:rPr>
          <w:b/>
          <w:sz w:val="22"/>
          <w:szCs w:val="22"/>
        </w:rPr>
      </w:pPr>
    </w:p>
    <w:p w14:paraId="233FC4B5" w14:textId="77777777" w:rsidR="00B8198A" w:rsidRDefault="00B8198A" w:rsidP="00804E93">
      <w:pPr>
        <w:pStyle w:val="BodyText"/>
        <w:rPr>
          <w:b/>
          <w:sz w:val="22"/>
          <w:szCs w:val="22"/>
        </w:rPr>
      </w:pPr>
    </w:p>
    <w:sectPr w:rsidR="00B8198A" w:rsidSect="002C2D6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1579" w14:textId="77777777" w:rsidR="003F4A61" w:rsidRDefault="003F4A61" w:rsidP="00F1614C">
      <w:r>
        <w:separator/>
      </w:r>
    </w:p>
  </w:endnote>
  <w:endnote w:type="continuationSeparator" w:id="0">
    <w:p w14:paraId="7BBC8402" w14:textId="77777777" w:rsidR="003F4A61" w:rsidRDefault="003F4A61" w:rsidP="00F1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5BB9" w14:textId="77777777" w:rsidR="002B55F0" w:rsidRDefault="00D06FA4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70B7381" wp14:editId="2D5AD689">
          <wp:simplePos x="0" y="0"/>
          <wp:positionH relativeFrom="column">
            <wp:posOffset>-685800</wp:posOffset>
          </wp:positionH>
          <wp:positionV relativeFrom="paragraph">
            <wp:posOffset>-393065</wp:posOffset>
          </wp:positionV>
          <wp:extent cx="6803390" cy="895985"/>
          <wp:effectExtent l="0" t="0" r="0" b="0"/>
          <wp:wrapTight wrapText="bothSides">
            <wp:wrapPolygon edited="0">
              <wp:start x="0" y="0"/>
              <wp:lineTo x="0" y="21125"/>
              <wp:lineTo x="21531" y="21125"/>
              <wp:lineTo x="215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3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EDE6" w14:textId="77777777" w:rsidR="003F4A61" w:rsidRDefault="003F4A61" w:rsidP="00F1614C">
      <w:r>
        <w:separator/>
      </w:r>
    </w:p>
  </w:footnote>
  <w:footnote w:type="continuationSeparator" w:id="0">
    <w:p w14:paraId="27946086" w14:textId="77777777" w:rsidR="003F4A61" w:rsidRDefault="003F4A61" w:rsidP="00F1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09AA" w14:textId="77777777" w:rsidR="002B55F0" w:rsidRDefault="00D06F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6A348E" wp14:editId="766EE31B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1295400" cy="101155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 w15:restartNumberingAfterBreak="0">
    <w:nsid w:val="082F15B8"/>
    <w:multiLevelType w:val="multilevel"/>
    <w:tmpl w:val="F2A8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5749D"/>
    <w:multiLevelType w:val="multilevel"/>
    <w:tmpl w:val="EFB4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32365"/>
    <w:multiLevelType w:val="multilevel"/>
    <w:tmpl w:val="0958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C7C0D"/>
    <w:multiLevelType w:val="hybridMultilevel"/>
    <w:tmpl w:val="8F9CBBD6"/>
    <w:lvl w:ilvl="0" w:tplc="0A8E2764">
      <w:start w:val="2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8" w15:restartNumberingAfterBreak="0">
    <w:nsid w:val="2157416F"/>
    <w:multiLevelType w:val="multilevel"/>
    <w:tmpl w:val="1B7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C319C"/>
    <w:multiLevelType w:val="hybridMultilevel"/>
    <w:tmpl w:val="B9101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A3071"/>
    <w:multiLevelType w:val="multilevel"/>
    <w:tmpl w:val="2A3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1D7"/>
    <w:multiLevelType w:val="multilevel"/>
    <w:tmpl w:val="A9E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B4614F"/>
    <w:multiLevelType w:val="multilevel"/>
    <w:tmpl w:val="C224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F66997"/>
    <w:multiLevelType w:val="hybridMultilevel"/>
    <w:tmpl w:val="446C6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75F95"/>
    <w:multiLevelType w:val="hybridMultilevel"/>
    <w:tmpl w:val="0114BFD6"/>
    <w:lvl w:ilvl="0" w:tplc="AD54F1BA">
      <w:start w:val="1"/>
      <w:numFmt w:val="decimal"/>
      <w:lvlText w:val="%1)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5" w15:restartNumberingAfterBreak="0">
    <w:nsid w:val="49DB10D1"/>
    <w:multiLevelType w:val="multilevel"/>
    <w:tmpl w:val="8F50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193A36"/>
    <w:multiLevelType w:val="multilevel"/>
    <w:tmpl w:val="B40A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3F2481"/>
    <w:multiLevelType w:val="multilevel"/>
    <w:tmpl w:val="3CE6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5A09AB"/>
    <w:multiLevelType w:val="multilevel"/>
    <w:tmpl w:val="172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8A2861"/>
    <w:multiLevelType w:val="multilevel"/>
    <w:tmpl w:val="84E8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ED1271"/>
    <w:multiLevelType w:val="multilevel"/>
    <w:tmpl w:val="4A7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671F4E"/>
    <w:multiLevelType w:val="hybridMultilevel"/>
    <w:tmpl w:val="6E8C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D7270"/>
    <w:multiLevelType w:val="multilevel"/>
    <w:tmpl w:val="F57A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2A4D32"/>
    <w:multiLevelType w:val="multilevel"/>
    <w:tmpl w:val="77F4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CB1A38"/>
    <w:multiLevelType w:val="multilevel"/>
    <w:tmpl w:val="13E4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0B6699"/>
    <w:multiLevelType w:val="hybridMultilevel"/>
    <w:tmpl w:val="C26C3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55415"/>
    <w:multiLevelType w:val="hybridMultilevel"/>
    <w:tmpl w:val="FFFFFFFF"/>
    <w:lvl w:ilvl="0" w:tplc="C5FC0D6E">
      <w:start w:val="1"/>
      <w:numFmt w:val="upperLetter"/>
      <w:lvlText w:val="%1."/>
      <w:lvlJc w:val="left"/>
      <w:pPr>
        <w:ind w:left="1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B3B83E8C">
      <w:start w:val="1"/>
      <w:numFmt w:val="decimal"/>
      <w:lvlText w:val="%2."/>
      <w:lvlJc w:val="left"/>
      <w:pPr>
        <w:ind w:left="46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 w:tplc="0CC2AF7A">
      <w:start w:val="1"/>
      <w:numFmt w:val="bullet"/>
      <w:lvlText w:val="•"/>
      <w:lvlJc w:val="left"/>
      <w:pPr>
        <w:ind w:left="690" w:hanging="360"/>
      </w:pPr>
      <w:rPr>
        <w:rFonts w:hint="default"/>
      </w:rPr>
    </w:lvl>
    <w:lvl w:ilvl="3" w:tplc="5D24C5AE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4" w:tplc="3FCCE74C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5" w:tplc="FE1071FA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18D4CFD8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7" w:tplc="2D42839C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88BE8912">
      <w:start w:val="1"/>
      <w:numFmt w:val="bullet"/>
      <w:lvlText w:val="•"/>
      <w:lvlJc w:val="left"/>
      <w:pPr>
        <w:ind w:left="8394" w:hanging="360"/>
      </w:pPr>
      <w:rPr>
        <w:rFonts w:hint="default"/>
      </w:rPr>
    </w:lvl>
  </w:abstractNum>
  <w:abstractNum w:abstractNumId="27" w15:restartNumberingAfterBreak="0">
    <w:nsid w:val="7C6A4C75"/>
    <w:multiLevelType w:val="hybridMultilevel"/>
    <w:tmpl w:val="DAE63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10B7A"/>
    <w:multiLevelType w:val="multilevel"/>
    <w:tmpl w:val="FD24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8D0D1F"/>
    <w:multiLevelType w:val="multilevel"/>
    <w:tmpl w:val="0A7A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6614484">
    <w:abstractNumId w:val="27"/>
  </w:num>
  <w:num w:numId="2" w16cid:durableId="1618179922">
    <w:abstractNumId w:val="25"/>
  </w:num>
  <w:num w:numId="3" w16cid:durableId="1615016460">
    <w:abstractNumId w:val="26"/>
  </w:num>
  <w:num w:numId="4" w16cid:durableId="1873223244">
    <w:abstractNumId w:val="7"/>
  </w:num>
  <w:num w:numId="5" w16cid:durableId="34890859">
    <w:abstractNumId w:val="12"/>
  </w:num>
  <w:num w:numId="6" w16cid:durableId="625620742">
    <w:abstractNumId w:val="4"/>
  </w:num>
  <w:num w:numId="7" w16cid:durableId="831875675">
    <w:abstractNumId w:val="22"/>
  </w:num>
  <w:num w:numId="8" w16cid:durableId="71239868">
    <w:abstractNumId w:val="6"/>
  </w:num>
  <w:num w:numId="9" w16cid:durableId="1233855582">
    <w:abstractNumId w:val="19"/>
  </w:num>
  <w:num w:numId="10" w16cid:durableId="1542478152">
    <w:abstractNumId w:val="17"/>
  </w:num>
  <w:num w:numId="11" w16cid:durableId="574126052">
    <w:abstractNumId w:val="29"/>
  </w:num>
  <w:num w:numId="12" w16cid:durableId="1625964887">
    <w:abstractNumId w:val="5"/>
  </w:num>
  <w:num w:numId="13" w16cid:durableId="1289705992">
    <w:abstractNumId w:val="20"/>
  </w:num>
  <w:num w:numId="14" w16cid:durableId="1926373482">
    <w:abstractNumId w:val="8"/>
  </w:num>
  <w:num w:numId="15" w16cid:durableId="2050257378">
    <w:abstractNumId w:val="23"/>
  </w:num>
  <w:num w:numId="16" w16cid:durableId="756219926">
    <w:abstractNumId w:val="24"/>
  </w:num>
  <w:num w:numId="17" w16cid:durableId="1806000867">
    <w:abstractNumId w:val="15"/>
  </w:num>
  <w:num w:numId="18" w16cid:durableId="376245502">
    <w:abstractNumId w:val="28"/>
  </w:num>
  <w:num w:numId="19" w16cid:durableId="654184593">
    <w:abstractNumId w:val="10"/>
  </w:num>
  <w:num w:numId="20" w16cid:durableId="1223180425">
    <w:abstractNumId w:val="11"/>
  </w:num>
  <w:num w:numId="21" w16cid:durableId="1211109650">
    <w:abstractNumId w:val="18"/>
  </w:num>
  <w:num w:numId="22" w16cid:durableId="1088498287">
    <w:abstractNumId w:val="16"/>
  </w:num>
  <w:num w:numId="23" w16cid:durableId="2145155169">
    <w:abstractNumId w:val="0"/>
  </w:num>
  <w:num w:numId="24" w16cid:durableId="1264923217">
    <w:abstractNumId w:val="1"/>
  </w:num>
  <w:num w:numId="25" w16cid:durableId="1835220818">
    <w:abstractNumId w:val="21"/>
  </w:num>
  <w:num w:numId="26" w16cid:durableId="716274643">
    <w:abstractNumId w:val="14"/>
  </w:num>
  <w:num w:numId="27" w16cid:durableId="685399184">
    <w:abstractNumId w:val="13"/>
  </w:num>
  <w:num w:numId="28" w16cid:durableId="372193732">
    <w:abstractNumId w:val="9"/>
  </w:num>
  <w:num w:numId="29" w16cid:durableId="422800189">
    <w:abstractNumId w:val="2"/>
  </w:num>
  <w:num w:numId="30" w16cid:durableId="1912427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4C"/>
    <w:rsid w:val="00000998"/>
    <w:rsid w:val="00000D30"/>
    <w:rsid w:val="000063C4"/>
    <w:rsid w:val="00016798"/>
    <w:rsid w:val="00021770"/>
    <w:rsid w:val="00031DB6"/>
    <w:rsid w:val="00051AFD"/>
    <w:rsid w:val="000674F9"/>
    <w:rsid w:val="00092608"/>
    <w:rsid w:val="000949DA"/>
    <w:rsid w:val="000A6006"/>
    <w:rsid w:val="000B4D47"/>
    <w:rsid w:val="000C26F1"/>
    <w:rsid w:val="000C4FD0"/>
    <w:rsid w:val="000E3157"/>
    <w:rsid w:val="00135D69"/>
    <w:rsid w:val="00142653"/>
    <w:rsid w:val="00147161"/>
    <w:rsid w:val="00185DB3"/>
    <w:rsid w:val="00187343"/>
    <w:rsid w:val="001900A7"/>
    <w:rsid w:val="001A0232"/>
    <w:rsid w:val="001E5C09"/>
    <w:rsid w:val="001F0A17"/>
    <w:rsid w:val="001F4664"/>
    <w:rsid w:val="00221695"/>
    <w:rsid w:val="00237532"/>
    <w:rsid w:val="002411AC"/>
    <w:rsid w:val="00251F60"/>
    <w:rsid w:val="00254693"/>
    <w:rsid w:val="002734A6"/>
    <w:rsid w:val="0027410D"/>
    <w:rsid w:val="002849E6"/>
    <w:rsid w:val="00296EA5"/>
    <w:rsid w:val="002A0E94"/>
    <w:rsid w:val="002B55F0"/>
    <w:rsid w:val="002C2588"/>
    <w:rsid w:val="002C2D68"/>
    <w:rsid w:val="002F6DDA"/>
    <w:rsid w:val="00307289"/>
    <w:rsid w:val="00316A82"/>
    <w:rsid w:val="003237E6"/>
    <w:rsid w:val="00323980"/>
    <w:rsid w:val="00344236"/>
    <w:rsid w:val="0035080A"/>
    <w:rsid w:val="00360753"/>
    <w:rsid w:val="0038652D"/>
    <w:rsid w:val="003B7327"/>
    <w:rsid w:val="003C7338"/>
    <w:rsid w:val="003D764B"/>
    <w:rsid w:val="003E1F0A"/>
    <w:rsid w:val="003E2341"/>
    <w:rsid w:val="003E75F0"/>
    <w:rsid w:val="003F4A61"/>
    <w:rsid w:val="003F71E4"/>
    <w:rsid w:val="00405923"/>
    <w:rsid w:val="004113D9"/>
    <w:rsid w:val="00442B7C"/>
    <w:rsid w:val="00444F55"/>
    <w:rsid w:val="0045377A"/>
    <w:rsid w:val="004544A1"/>
    <w:rsid w:val="00461382"/>
    <w:rsid w:val="00487169"/>
    <w:rsid w:val="00496C8B"/>
    <w:rsid w:val="004A1B96"/>
    <w:rsid w:val="004C63FB"/>
    <w:rsid w:val="004E0C2F"/>
    <w:rsid w:val="004E2E29"/>
    <w:rsid w:val="004E549B"/>
    <w:rsid w:val="004F768D"/>
    <w:rsid w:val="00501424"/>
    <w:rsid w:val="00503A90"/>
    <w:rsid w:val="0051157D"/>
    <w:rsid w:val="00552ACF"/>
    <w:rsid w:val="00554DBE"/>
    <w:rsid w:val="00571DE3"/>
    <w:rsid w:val="005914D9"/>
    <w:rsid w:val="005A6A5A"/>
    <w:rsid w:val="005C3D91"/>
    <w:rsid w:val="005E13CB"/>
    <w:rsid w:val="005E1A83"/>
    <w:rsid w:val="005E2F13"/>
    <w:rsid w:val="006014CA"/>
    <w:rsid w:val="00601835"/>
    <w:rsid w:val="00606FD7"/>
    <w:rsid w:val="006566DF"/>
    <w:rsid w:val="006624FD"/>
    <w:rsid w:val="00663DC0"/>
    <w:rsid w:val="00665505"/>
    <w:rsid w:val="00675F38"/>
    <w:rsid w:val="00686637"/>
    <w:rsid w:val="006876AD"/>
    <w:rsid w:val="00692A6F"/>
    <w:rsid w:val="006B1B55"/>
    <w:rsid w:val="006D06A2"/>
    <w:rsid w:val="006E5EBE"/>
    <w:rsid w:val="006F11AD"/>
    <w:rsid w:val="006F2A77"/>
    <w:rsid w:val="006F4D77"/>
    <w:rsid w:val="007358DA"/>
    <w:rsid w:val="00740AF4"/>
    <w:rsid w:val="00745254"/>
    <w:rsid w:val="0075095E"/>
    <w:rsid w:val="00757F1A"/>
    <w:rsid w:val="007608C1"/>
    <w:rsid w:val="00762192"/>
    <w:rsid w:val="0077042A"/>
    <w:rsid w:val="007836EC"/>
    <w:rsid w:val="007A2FA2"/>
    <w:rsid w:val="007B23A4"/>
    <w:rsid w:val="00804E93"/>
    <w:rsid w:val="00813800"/>
    <w:rsid w:val="00853C4C"/>
    <w:rsid w:val="00871580"/>
    <w:rsid w:val="00873FD8"/>
    <w:rsid w:val="00885B56"/>
    <w:rsid w:val="008912EE"/>
    <w:rsid w:val="008B3B38"/>
    <w:rsid w:val="008B5679"/>
    <w:rsid w:val="008B7EA5"/>
    <w:rsid w:val="008C5CBB"/>
    <w:rsid w:val="008D2259"/>
    <w:rsid w:val="008E5075"/>
    <w:rsid w:val="008F079E"/>
    <w:rsid w:val="008F11A1"/>
    <w:rsid w:val="008F203E"/>
    <w:rsid w:val="008F2422"/>
    <w:rsid w:val="00917B2B"/>
    <w:rsid w:val="0092271F"/>
    <w:rsid w:val="009247E7"/>
    <w:rsid w:val="00930256"/>
    <w:rsid w:val="00941778"/>
    <w:rsid w:val="0094462D"/>
    <w:rsid w:val="00975040"/>
    <w:rsid w:val="009806F7"/>
    <w:rsid w:val="00993212"/>
    <w:rsid w:val="00993CEB"/>
    <w:rsid w:val="009C360B"/>
    <w:rsid w:val="009F1DCE"/>
    <w:rsid w:val="00A05EF6"/>
    <w:rsid w:val="00A316D9"/>
    <w:rsid w:val="00A324CF"/>
    <w:rsid w:val="00A32AD7"/>
    <w:rsid w:val="00A40488"/>
    <w:rsid w:val="00A90B8D"/>
    <w:rsid w:val="00A96838"/>
    <w:rsid w:val="00AA5B44"/>
    <w:rsid w:val="00AD32D0"/>
    <w:rsid w:val="00AD42DF"/>
    <w:rsid w:val="00AD598A"/>
    <w:rsid w:val="00AE2557"/>
    <w:rsid w:val="00AF6C25"/>
    <w:rsid w:val="00B21FC9"/>
    <w:rsid w:val="00B427E3"/>
    <w:rsid w:val="00B504C6"/>
    <w:rsid w:val="00B55E8D"/>
    <w:rsid w:val="00B57B1B"/>
    <w:rsid w:val="00B8198A"/>
    <w:rsid w:val="00BA3374"/>
    <w:rsid w:val="00BA5A36"/>
    <w:rsid w:val="00BC04A5"/>
    <w:rsid w:val="00BC6A4B"/>
    <w:rsid w:val="00BC6CA9"/>
    <w:rsid w:val="00BD4CA9"/>
    <w:rsid w:val="00BE5EE2"/>
    <w:rsid w:val="00BF37FC"/>
    <w:rsid w:val="00BF47EA"/>
    <w:rsid w:val="00C012F8"/>
    <w:rsid w:val="00C10819"/>
    <w:rsid w:val="00C10DDD"/>
    <w:rsid w:val="00C51FA4"/>
    <w:rsid w:val="00C627F2"/>
    <w:rsid w:val="00C73F94"/>
    <w:rsid w:val="00C9699D"/>
    <w:rsid w:val="00CC0CA1"/>
    <w:rsid w:val="00CC408C"/>
    <w:rsid w:val="00CE5CDC"/>
    <w:rsid w:val="00CF0FDA"/>
    <w:rsid w:val="00CF7EAD"/>
    <w:rsid w:val="00D06FA4"/>
    <w:rsid w:val="00D23B77"/>
    <w:rsid w:val="00D26645"/>
    <w:rsid w:val="00D307B9"/>
    <w:rsid w:val="00D71D5F"/>
    <w:rsid w:val="00D83E97"/>
    <w:rsid w:val="00DB0B08"/>
    <w:rsid w:val="00DB799D"/>
    <w:rsid w:val="00DD2E6E"/>
    <w:rsid w:val="00DD7AF7"/>
    <w:rsid w:val="00DE17C6"/>
    <w:rsid w:val="00DE60DA"/>
    <w:rsid w:val="00DE6F65"/>
    <w:rsid w:val="00E11BD2"/>
    <w:rsid w:val="00E15FED"/>
    <w:rsid w:val="00E17C1F"/>
    <w:rsid w:val="00E24C98"/>
    <w:rsid w:val="00E24CD6"/>
    <w:rsid w:val="00E550B8"/>
    <w:rsid w:val="00E974D3"/>
    <w:rsid w:val="00EE69E8"/>
    <w:rsid w:val="00F140BB"/>
    <w:rsid w:val="00F1494F"/>
    <w:rsid w:val="00F1614C"/>
    <w:rsid w:val="00F31517"/>
    <w:rsid w:val="00F36AE8"/>
    <w:rsid w:val="00F4490E"/>
    <w:rsid w:val="00F60C91"/>
    <w:rsid w:val="00F641B3"/>
    <w:rsid w:val="00F8337E"/>
    <w:rsid w:val="00F937C3"/>
    <w:rsid w:val="00F977E6"/>
    <w:rsid w:val="00FC787B"/>
    <w:rsid w:val="00FE0E77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8548B0"/>
  <w15:docId w15:val="{11314C57-BB56-4428-A4AF-4325E3CD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C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1F4664"/>
    <w:pPr>
      <w:widowControl w:val="0"/>
      <w:spacing w:before="13"/>
      <w:ind w:left="575"/>
      <w:outlineLvl w:val="0"/>
    </w:pPr>
    <w:rPr>
      <w:rFonts w:ascii="Times New Roman" w:hAnsi="Times New Roman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99"/>
    <w:qFormat/>
    <w:locked/>
    <w:rsid w:val="003E2341"/>
    <w:pPr>
      <w:widowControl w:val="0"/>
      <w:ind w:left="460" w:hanging="360"/>
      <w:outlineLvl w:val="1"/>
    </w:pPr>
    <w:rPr>
      <w:rFonts w:ascii="Times New Roman" w:hAnsi="Times New Roman"/>
      <w:sz w:val="18"/>
      <w:szCs w:val="18"/>
    </w:rPr>
  </w:style>
  <w:style w:type="paragraph" w:styleId="Heading3">
    <w:name w:val="heading 3"/>
    <w:basedOn w:val="Normal"/>
    <w:link w:val="Heading3Char"/>
    <w:uiPriority w:val="99"/>
    <w:qFormat/>
    <w:locked/>
    <w:rsid w:val="001F4664"/>
    <w:pPr>
      <w:widowControl w:val="0"/>
      <w:ind w:left="120"/>
      <w:outlineLvl w:val="2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40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C40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C408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161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161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61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161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61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1614C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1614C"/>
    <w:pPr>
      <w:widowControl w:val="0"/>
      <w:suppressAutoHyphens/>
      <w:spacing w:after="120"/>
    </w:pPr>
    <w:rPr>
      <w:rFonts w:ascii="Times New Roman" w:hAnsi="Times New Roman" w:cs="Tahoma"/>
    </w:rPr>
  </w:style>
  <w:style w:type="character" w:customStyle="1" w:styleId="BodyTextChar">
    <w:name w:val="Body Text Char"/>
    <w:link w:val="BodyText"/>
    <w:uiPriority w:val="99"/>
    <w:locked/>
    <w:rsid w:val="00F1614C"/>
    <w:rPr>
      <w:rFonts w:ascii="Times New Roman" w:hAnsi="Times New Roman" w:cs="Tahoma"/>
    </w:rPr>
  </w:style>
  <w:style w:type="paragraph" w:styleId="Date">
    <w:name w:val="Date"/>
    <w:basedOn w:val="Normal"/>
    <w:next w:val="Normal"/>
    <w:link w:val="DateChar"/>
    <w:uiPriority w:val="99"/>
    <w:rsid w:val="006566DF"/>
  </w:style>
  <w:style w:type="character" w:customStyle="1" w:styleId="DateChar">
    <w:name w:val="Date Char"/>
    <w:link w:val="Date"/>
    <w:uiPriority w:val="99"/>
    <w:semiHidden/>
    <w:locked/>
    <w:rsid w:val="003F71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4664"/>
    <w:pPr>
      <w:widowControl w:val="0"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99"/>
    <w:rsid w:val="001F4664"/>
    <w:pPr>
      <w:widowControl w:val="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5469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031DB6"/>
    <w:rPr>
      <w:rFonts w:cs="Cambria"/>
      <w:sz w:val="24"/>
      <w:szCs w:val="24"/>
    </w:rPr>
  </w:style>
  <w:style w:type="paragraph" w:customStyle="1" w:styleId="Default">
    <w:name w:val="Default"/>
    <w:rsid w:val="005E2F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ial10ptbody">
    <w:name w:val="arial 10 pt body"/>
    <w:link w:val="arial10ptbodyChar"/>
    <w:autoRedefine/>
    <w:rsid w:val="00930256"/>
    <w:pPr>
      <w:spacing w:before="100" w:beforeAutospacing="1" w:afterLines="100" w:after="240"/>
    </w:pPr>
    <w:rPr>
      <w:rFonts w:ascii="Arial" w:eastAsia="Times New Roman" w:hAnsi="Arial" w:cs="Arial"/>
      <w:b/>
      <w:snapToGrid w:val="0"/>
    </w:rPr>
  </w:style>
  <w:style w:type="paragraph" w:customStyle="1" w:styleId="arial10ptsubheader">
    <w:name w:val="arial 10 pt subheader"/>
    <w:basedOn w:val="arial10ptbody"/>
    <w:next w:val="arial10ptbody"/>
    <w:link w:val="arial10ptsubheaderChar"/>
    <w:autoRedefine/>
    <w:rsid w:val="00930256"/>
    <w:pPr>
      <w:spacing w:before="0" w:beforeAutospacing="0" w:afterLines="0" w:after="0"/>
    </w:pPr>
    <w:rPr>
      <w:b w:val="0"/>
    </w:rPr>
  </w:style>
  <w:style w:type="character" w:customStyle="1" w:styleId="arial10ptbodyChar">
    <w:name w:val="arial 10 pt body Char"/>
    <w:link w:val="arial10ptbody"/>
    <w:rsid w:val="00930256"/>
    <w:rPr>
      <w:rFonts w:ascii="Arial" w:eastAsia="Times New Roman" w:hAnsi="Arial" w:cs="Arial"/>
      <w:b/>
      <w:snapToGrid w:val="0"/>
    </w:rPr>
  </w:style>
  <w:style w:type="paragraph" w:customStyle="1" w:styleId="TableofContents">
    <w:name w:val="Table of Contents"/>
    <w:aliases w:val="level 2"/>
    <w:basedOn w:val="TOC1"/>
    <w:next w:val="arial10ptbody"/>
    <w:link w:val="TableofContentsChar"/>
    <w:autoRedefine/>
    <w:rsid w:val="00930256"/>
    <w:pPr>
      <w:tabs>
        <w:tab w:val="left" w:pos="-1440"/>
        <w:tab w:val="left" w:pos="-720"/>
        <w:tab w:val="left" w:pos="0"/>
        <w:tab w:val="left" w:pos="720"/>
        <w:tab w:val="right" w:leader="dot" w:pos="9360"/>
      </w:tabs>
      <w:spacing w:before="100" w:beforeAutospacing="1" w:afterLines="100" w:after="240"/>
    </w:pPr>
    <w:rPr>
      <w:rFonts w:ascii="Arial" w:eastAsia="Times New Roman" w:hAnsi="Arial" w:cs="Arial"/>
      <w:b/>
      <w:snapToGrid w:val="0"/>
    </w:rPr>
  </w:style>
  <w:style w:type="character" w:customStyle="1" w:styleId="arial10ptsubheaderChar">
    <w:name w:val="arial 10 pt subheader Char"/>
    <w:link w:val="arial10ptsubheader"/>
    <w:rsid w:val="00930256"/>
    <w:rPr>
      <w:rFonts w:ascii="Arial" w:eastAsia="Times New Roman" w:hAnsi="Arial" w:cs="Arial"/>
      <w:snapToGrid w:val="0"/>
    </w:rPr>
  </w:style>
  <w:style w:type="character" w:customStyle="1" w:styleId="TableofContentsChar">
    <w:name w:val="Table of Contents Char"/>
    <w:aliases w:val="level 2 Char"/>
    <w:link w:val="TableofContents"/>
    <w:rsid w:val="00930256"/>
    <w:rPr>
      <w:rFonts w:ascii="Arial" w:eastAsia="Times New Roman" w:hAnsi="Arial" w:cs="Arial"/>
      <w:b/>
      <w:snapToGrid w:val="0"/>
      <w:sz w:val="24"/>
      <w:szCs w:val="24"/>
    </w:rPr>
  </w:style>
  <w:style w:type="paragraph" w:styleId="TOC1">
    <w:name w:val="toc 1"/>
    <w:basedOn w:val="Normal"/>
    <w:next w:val="Normal"/>
    <w:autoRedefine/>
    <w:locked/>
    <w:rsid w:val="00930256"/>
  </w:style>
  <w:style w:type="character" w:styleId="Hyperlink">
    <w:name w:val="Hyperlink"/>
    <w:uiPriority w:val="99"/>
    <w:unhideWhenUsed/>
    <w:rsid w:val="00804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871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F6F73-0526-48B4-B82D-1657EB66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the School Report      1-11-12</vt:lpstr>
    </vt:vector>
  </TitlesOfParts>
  <Company>eSchool Consultants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the School Report      1-11-12</dc:title>
  <dc:subject/>
  <dc:creator>kathy.williams</dc:creator>
  <cp:keywords/>
  <dc:description/>
  <cp:lastModifiedBy>Kathy Williams</cp:lastModifiedBy>
  <cp:revision>4</cp:revision>
  <cp:lastPrinted>2017-04-04T09:41:00Z</cp:lastPrinted>
  <dcterms:created xsi:type="dcterms:W3CDTF">2023-03-15T14:45:00Z</dcterms:created>
  <dcterms:modified xsi:type="dcterms:W3CDTF">2023-03-20T19:16:00Z</dcterms:modified>
</cp:coreProperties>
</file>